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D15912" w:rsidRPr="00D15912" w:rsidRDefault="00D15912" w:rsidP="00D15912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15912">
              <w:rPr>
                <w:rFonts w:cs="Arial"/>
                <w:sz w:val="22"/>
                <w:szCs w:val="22"/>
              </w:rPr>
              <w:t>Organize a refrigeration system in the production of food items</w:t>
            </w:r>
          </w:p>
          <w:p w:rsidR="00052D16" w:rsidRPr="00D15912" w:rsidRDefault="00D15912" w:rsidP="00D15912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15912">
              <w:rPr>
                <w:rFonts w:cs="Arial"/>
                <w:sz w:val="22"/>
                <w:szCs w:val="22"/>
              </w:rPr>
              <w:t>Organize an air conditioning system in the product</w:t>
            </w:r>
            <w:bookmarkStart w:id="0" w:name="_GoBack"/>
            <w:bookmarkEnd w:id="0"/>
            <w:r w:rsidRPr="00D15912">
              <w:rPr>
                <w:rFonts w:cs="Arial"/>
                <w:sz w:val="22"/>
                <w:szCs w:val="22"/>
              </w:rPr>
              <w:t>ion of food items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D2CD4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D2CD4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ascertain, record to the extent of repair needed.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Identify refrigerants and their required properties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Monitor performance of the refrigeration system in the production process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>Analyze performance of a refrigeration system according to HVAC standards and manufacturers specifications.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>Identify and evaluate ways to improve the performance of the refrigeration system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Identify common forms of air conditioning systems used in the production of food products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Assess air conditioning requirements for a given situation in the production process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Identify variables on a psychrometric chart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Apply psychrometric charts for the analysis of air conditioning systems in the production process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Monitor the performance of the air conditioning system in the production process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Rectify issues with performance of air conditioner </w:t>
            </w:r>
          </w:p>
          <w:p w:rsidR="00B824BD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 xml:space="preserve">Monitor energy efficiency to reduce costs and environmental impacts </w:t>
            </w:r>
          </w:p>
          <w:p w:rsidR="00052D16" w:rsidRPr="00B824BD" w:rsidRDefault="00B824BD" w:rsidP="00D57BBE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ind w:left="432"/>
              <w:rPr>
                <w:rFonts w:cs="Arial"/>
                <w:sz w:val="22"/>
                <w:szCs w:val="22"/>
              </w:rPr>
            </w:pPr>
            <w:r w:rsidRPr="00B824BD">
              <w:rPr>
                <w:rFonts w:cs="Arial"/>
                <w:sz w:val="22"/>
                <w:szCs w:val="22"/>
              </w:rPr>
              <w:t>Report p</w:t>
            </w:r>
            <w:r>
              <w:rPr>
                <w:rFonts w:cs="Arial"/>
                <w:sz w:val="22"/>
                <w:szCs w:val="22"/>
              </w:rPr>
              <w:t>roblems to the designated person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ED62FC" w:rsidP="00ED62FC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(Level- IV</w:t>
            </w:r>
            <w:r w:rsidR="00052D16"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2B53BE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B53BE">
              <w:rPr>
                <w:rFonts w:cs="Arial"/>
                <w:b/>
                <w:bCs/>
                <w:sz w:val="22"/>
                <w:szCs w:val="22"/>
              </w:rPr>
              <w:t>0713E&amp;E-2</w:t>
            </w:r>
            <w:r w:rsidR="008539AB" w:rsidRPr="002B53BE">
              <w:rPr>
                <w:rFonts w:cs="Arial"/>
                <w:b/>
                <w:bCs/>
                <w:sz w:val="22"/>
                <w:szCs w:val="22"/>
              </w:rPr>
              <w:t>9</w:t>
            </w:r>
            <w:r w:rsidRPr="002B53BE">
              <w:rPr>
                <w:rFonts w:cs="Arial"/>
                <w:b/>
                <w:bCs/>
                <w:sz w:val="22"/>
                <w:szCs w:val="22"/>
              </w:rPr>
              <w:t xml:space="preserve"> – </w:t>
            </w:r>
            <w:bookmarkStart w:id="1" w:name="_Toc40453239"/>
            <w:r w:rsidRPr="002B53BE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8539AB" w:rsidRPr="002B53BE">
              <w:rPr>
                <w:rFonts w:cs="Arial"/>
                <w:b/>
                <w:bCs/>
                <w:sz w:val="22"/>
                <w:szCs w:val="22"/>
              </w:rPr>
              <w:t xml:space="preserve"> Monitor Refrigeration in Food Processing</w:t>
            </w:r>
            <w:bookmarkEnd w:id="1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2B53BE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</w:t>
            </w:r>
            <w:r w:rsidR="00BF5538">
              <w:rPr>
                <w:b/>
                <w:bCs/>
                <w:noProof/>
              </w:rPr>
              <w:t>e</w:t>
            </w:r>
            <w:r>
              <w:rPr>
                <w:b/>
                <w:bCs/>
                <w:noProof/>
              </w:rPr>
              <w:t>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052D16" w:rsidP="00ED62FC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>(Level- I</w:t>
            </w:r>
            <w:r w:rsidR="00ED62FC">
              <w:rPr>
                <w:rFonts w:cstheme="minorHAnsi"/>
                <w:b/>
                <w:bCs/>
              </w:rPr>
              <w:t>V</w:t>
            </w:r>
            <w:r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435F50" w:rsidRDefault="00052D16" w:rsidP="00DE29C4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2B53BE">
              <w:rPr>
                <w:rFonts w:cs="Arial"/>
                <w:b/>
                <w:bCs/>
                <w:sz w:val="22"/>
                <w:szCs w:val="22"/>
              </w:rPr>
              <w:t>0713E&amp;E-2</w:t>
            </w:r>
            <w:r w:rsidR="00DE29C4" w:rsidRPr="002B53BE">
              <w:rPr>
                <w:rFonts w:cs="Arial"/>
                <w:b/>
                <w:bCs/>
                <w:sz w:val="22"/>
                <w:szCs w:val="22"/>
              </w:rPr>
              <w:t>9</w:t>
            </w:r>
            <w:r w:rsidRPr="002B53BE">
              <w:rPr>
                <w:rFonts w:cs="Arial"/>
                <w:b/>
                <w:bCs/>
                <w:sz w:val="22"/>
                <w:szCs w:val="22"/>
              </w:rPr>
              <w:t xml:space="preserve"> –  </w:t>
            </w:r>
            <w:r w:rsidR="00DE29C4" w:rsidRPr="002B53BE">
              <w:rPr>
                <w:rFonts w:cs="Arial"/>
                <w:b/>
                <w:bCs/>
                <w:sz w:val="22"/>
                <w:szCs w:val="22"/>
              </w:rPr>
              <w:t>Monitor Refrigeration in Food Processing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D15912" w:rsidRPr="00D15912" w:rsidRDefault="00D15912" w:rsidP="00D15912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15912">
              <w:rPr>
                <w:rFonts w:cs="Arial"/>
                <w:sz w:val="22"/>
                <w:szCs w:val="22"/>
              </w:rPr>
              <w:t>Organize a refrigeration system in the production of food items</w:t>
            </w:r>
          </w:p>
          <w:p w:rsidR="00052D16" w:rsidRPr="00D15912" w:rsidRDefault="00D15912" w:rsidP="00D15912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15912">
              <w:rPr>
                <w:rFonts w:cs="Arial"/>
                <w:sz w:val="22"/>
                <w:szCs w:val="22"/>
              </w:rPr>
              <w:t>Organize an air conditioning system in the production of food items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Identify refrigerants and their required properties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Monitor performance of the refrigeration system in the production process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>Analyze performance of a refrigeration system according to HVAC standards and manufacturers specifications.</w:t>
            </w:r>
          </w:p>
        </w:tc>
        <w:tc>
          <w:tcPr>
            <w:tcW w:w="720" w:type="dxa"/>
          </w:tcPr>
          <w:p w:rsidR="00B824BD" w:rsidRDefault="00B824BD" w:rsidP="00B824BD"/>
        </w:tc>
        <w:tc>
          <w:tcPr>
            <w:tcW w:w="792" w:type="dxa"/>
          </w:tcPr>
          <w:p w:rsidR="00B824BD" w:rsidRDefault="00B824BD" w:rsidP="00B824BD"/>
        </w:tc>
      </w:tr>
      <w:tr w:rsidR="00B824BD" w:rsidTr="00B824BD">
        <w:trPr>
          <w:trHeight w:val="279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>Identify and evaluate ways to improve the performance of the refrigeration system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Identify common forms of air conditioning systems used in the production of food products </w:t>
            </w:r>
          </w:p>
        </w:tc>
        <w:tc>
          <w:tcPr>
            <w:tcW w:w="720" w:type="dxa"/>
          </w:tcPr>
          <w:p w:rsidR="00B824BD" w:rsidRDefault="00B824BD" w:rsidP="00B824BD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Assess air conditioning requirements for a given situation in the production process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Identify variables on a psychrometric chart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Apply psychrometric charts for the analysis of air conditioning systems in the production process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Monitor the performance of the air conditioning system in the production process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Rectify issues with performance of air conditioner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B824BD">
        <w:trPr>
          <w:trHeight w:val="247"/>
        </w:trPr>
        <w:tc>
          <w:tcPr>
            <w:tcW w:w="8370" w:type="dxa"/>
          </w:tcPr>
          <w:p w:rsidR="00B824BD" w:rsidRPr="00BB7744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  <w:rPr>
                <w:rFonts w:cs="Arial"/>
              </w:rPr>
            </w:pPr>
            <w:r w:rsidRPr="00BB7744">
              <w:rPr>
                <w:rFonts w:cs="Arial"/>
                <w:sz w:val="22"/>
                <w:szCs w:val="22"/>
              </w:rPr>
              <w:t xml:space="preserve">Monitor energy efficiency to reduce costs and environmental impacts 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  <w:tr w:rsidR="00B824BD" w:rsidTr="00290542">
        <w:trPr>
          <w:trHeight w:val="247"/>
        </w:trPr>
        <w:tc>
          <w:tcPr>
            <w:tcW w:w="8370" w:type="dxa"/>
          </w:tcPr>
          <w:p w:rsidR="00B824BD" w:rsidRDefault="00B824BD" w:rsidP="00105CBD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522"/>
            </w:pPr>
            <w:r w:rsidRPr="00105CBD">
              <w:rPr>
                <w:rFonts w:cs="Arial"/>
                <w:sz w:val="22"/>
                <w:szCs w:val="22"/>
              </w:rPr>
              <w:t>Report problems to the designated person</w:t>
            </w:r>
          </w:p>
        </w:tc>
        <w:tc>
          <w:tcPr>
            <w:tcW w:w="720" w:type="dxa"/>
          </w:tcPr>
          <w:p w:rsidR="00B824BD" w:rsidRDefault="00B824BD" w:rsidP="00B824BD">
            <w:pPr>
              <w:rPr>
                <w:noProof/>
              </w:rPr>
            </w:pPr>
          </w:p>
        </w:tc>
        <w:tc>
          <w:tcPr>
            <w:tcW w:w="792" w:type="dxa"/>
          </w:tcPr>
          <w:p w:rsidR="00B824BD" w:rsidRDefault="00B824BD" w:rsidP="00B824BD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FD4D9" wp14:editId="65952D2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0FD46A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456FFD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 xml:space="preserve">(Level- </w:t>
            </w:r>
            <w:r w:rsidR="00456FFD">
              <w:rPr>
                <w:rFonts w:cstheme="minorHAnsi"/>
              </w:rPr>
              <w:t>IV</w:t>
            </w:r>
            <w:r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052D16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</w:t>
            </w:r>
            <w:r w:rsidRPr="00CC6D6D">
              <w:rPr>
                <w:rFonts w:ascii="Arial" w:hAnsi="Arial" w:cs="Arial"/>
                <w:b/>
                <w:bCs/>
              </w:rPr>
              <w:t>713E&amp;E-2</w:t>
            </w:r>
            <w:r w:rsidR="00A41F68">
              <w:rPr>
                <w:rFonts w:ascii="Arial" w:hAnsi="Arial" w:cs="Arial"/>
                <w:b/>
                <w:bCs/>
              </w:rPr>
              <w:t>9</w:t>
            </w:r>
            <w:r w:rsidRPr="00CC6D6D">
              <w:rPr>
                <w:rFonts w:ascii="Arial" w:hAnsi="Arial" w:cs="Arial"/>
                <w:b/>
                <w:bCs/>
              </w:rPr>
              <w:t xml:space="preserve"> –  </w:t>
            </w:r>
            <w:r w:rsidR="00A41F68" w:rsidRPr="00BC2D8A">
              <w:rPr>
                <w:rFonts w:cs="Arial"/>
                <w:color w:val="000000"/>
                <w:szCs w:val="22"/>
              </w:rPr>
              <w:t xml:space="preserve"> Monitor Refrigeration in Food Processing</w:t>
            </w:r>
            <w:r w:rsidR="00A41F6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F2CE7F" wp14:editId="4BE8AB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FD74F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1AD82F" wp14:editId="78E463A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17857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613E1A" w:rsidRPr="00613E1A" w:rsidRDefault="00613E1A" w:rsidP="00613E1A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613E1A">
              <w:rPr>
                <w:rFonts w:cs="Arial"/>
                <w:sz w:val="22"/>
                <w:szCs w:val="22"/>
              </w:rPr>
              <w:t>Organize a refrigeration system in the production of food items</w:t>
            </w:r>
          </w:p>
          <w:p w:rsidR="00052D16" w:rsidRPr="00970B8B" w:rsidRDefault="00613E1A" w:rsidP="00970B8B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  <w:rtl/>
              </w:rPr>
            </w:pPr>
            <w:r w:rsidRPr="00613E1A">
              <w:rPr>
                <w:rFonts w:cs="Arial"/>
                <w:sz w:val="22"/>
                <w:szCs w:val="22"/>
              </w:rPr>
              <w:t>Organize an air conditioning system in the production of food items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Identify refrigerants and their required properties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Monitor performance of the refrigeration system in the production process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>Analyze performance of a refrigeration system according to HVAC standards and manufacturers specifications.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>Identify and evaluate ways to improve the performance of the refrigeration system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Identify common forms of air conditioning systems used in the production of food products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Assess air conditioning requirements for a given situation in the production process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Identify variables on a psychrometric chart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Apply psychrometric charts for the analysis of air conditioning systems in the production process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Monitor the performance of the air conditioning system in the production process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Rectify issues with performance of air conditioner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Pr="00523922" w:rsidRDefault="00827C29" w:rsidP="001A1A1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523922">
              <w:rPr>
                <w:rFonts w:cs="Arial"/>
                <w:sz w:val="22"/>
                <w:szCs w:val="22"/>
              </w:rPr>
              <w:t xml:space="preserve">Monitor energy efficiency to reduce costs and environmental impacts 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7C29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27C29" w:rsidRDefault="00827C29" w:rsidP="001A1A12">
            <w:pPr>
              <w:pStyle w:val="ListParagraph"/>
              <w:numPr>
                <w:ilvl w:val="0"/>
                <w:numId w:val="7"/>
              </w:numPr>
              <w:ind w:left="360"/>
            </w:pPr>
            <w:r w:rsidRPr="001A1A12">
              <w:rPr>
                <w:rFonts w:cs="Arial"/>
                <w:sz w:val="22"/>
                <w:szCs w:val="22"/>
              </w:rPr>
              <w:t>Report problems to the designated person</w:t>
            </w: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827C29" w:rsidRPr="00EA3F9A" w:rsidRDefault="00827C29" w:rsidP="00827C2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56668" wp14:editId="1B768F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36614"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674FC9" wp14:editId="4C6C99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D24FCA"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290542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II)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6A480E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</w:t>
            </w:r>
            <w:r w:rsidR="00A87C9B">
              <w:rPr>
                <w:rFonts w:cs="Arial"/>
                <w:b/>
                <w:bCs/>
                <w:sz w:val="22"/>
                <w:szCs w:val="22"/>
                <w:lang w:val="en-AU"/>
              </w:rPr>
              <w:t>9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="00A87C9B" w:rsidRPr="00BC2D8A">
              <w:rPr>
                <w:rFonts w:cs="Arial"/>
                <w:color w:val="000000"/>
                <w:szCs w:val="22"/>
              </w:rPr>
              <w:t xml:space="preserve"> Monitor Refrigeration in Food Processing</w:t>
            </w:r>
            <w:r w:rsidR="00A87C9B" w:rsidRPr="00435F50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2C5C1"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FFC31"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082F3"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B05696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a psychrometric chart?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4A5EC2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various variables in a psychrometric chart?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790909" w:rsidP="00790909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What is the difference between refrigeration system and 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C4559A" w:rsidP="00790909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Air-conditioning</w:t>
            </w:r>
            <w:r w:rsidR="00790909">
              <w:rPr>
                <w:rFonts w:cstheme="minorHAnsi"/>
                <w:sz w:val="22"/>
                <w:szCs w:val="22"/>
              </w:rPr>
              <w:t xml:space="preserve"> system</w:t>
            </w:r>
            <w:r w:rsidR="007A53B2"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061200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all the parts in refrigeration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052D16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0A4940" w:rsidRDefault="00681DBE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List the benefits of a refrigerator monitoring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0A4940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Default="00B46E85" w:rsidP="00681DBE">
            <w:r>
              <w:t>What is an HVACR system</w:t>
            </w:r>
            <w:r w:rsidR="00560C34">
              <w:t>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BF5538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8104E"/>
    <w:multiLevelType w:val="hybridMultilevel"/>
    <w:tmpl w:val="5BF4FA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A0757D"/>
    <w:multiLevelType w:val="hybridMultilevel"/>
    <w:tmpl w:val="252A4586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B11549"/>
    <w:multiLevelType w:val="hybridMultilevel"/>
    <w:tmpl w:val="165C4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A77B2"/>
    <w:multiLevelType w:val="hybridMultilevel"/>
    <w:tmpl w:val="0F12A8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CD507A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52D16"/>
    <w:rsid w:val="00061200"/>
    <w:rsid w:val="000725D1"/>
    <w:rsid w:val="000A4940"/>
    <w:rsid w:val="00105CBD"/>
    <w:rsid w:val="001A1A12"/>
    <w:rsid w:val="002B53BE"/>
    <w:rsid w:val="002D2CD4"/>
    <w:rsid w:val="003D41B1"/>
    <w:rsid w:val="00456FFD"/>
    <w:rsid w:val="004A5EC2"/>
    <w:rsid w:val="00560C34"/>
    <w:rsid w:val="00613E1A"/>
    <w:rsid w:val="00681DBE"/>
    <w:rsid w:val="006A480E"/>
    <w:rsid w:val="00790909"/>
    <w:rsid w:val="007A53B2"/>
    <w:rsid w:val="007C4074"/>
    <w:rsid w:val="00827C29"/>
    <w:rsid w:val="008539AB"/>
    <w:rsid w:val="00970B8B"/>
    <w:rsid w:val="00A41F68"/>
    <w:rsid w:val="00A87C9B"/>
    <w:rsid w:val="00B05696"/>
    <w:rsid w:val="00B3569C"/>
    <w:rsid w:val="00B46E85"/>
    <w:rsid w:val="00B824BD"/>
    <w:rsid w:val="00BF5538"/>
    <w:rsid w:val="00C3602A"/>
    <w:rsid w:val="00C4559A"/>
    <w:rsid w:val="00C65294"/>
    <w:rsid w:val="00D05B35"/>
    <w:rsid w:val="00D15912"/>
    <w:rsid w:val="00D57BBE"/>
    <w:rsid w:val="00DE29C4"/>
    <w:rsid w:val="00ED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D62E13-14D3-48DA-8F57-43BC9D8C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</cp:lastModifiedBy>
  <cp:revision>35</cp:revision>
  <dcterms:created xsi:type="dcterms:W3CDTF">2020-12-09T17:16:00Z</dcterms:created>
  <dcterms:modified xsi:type="dcterms:W3CDTF">2020-12-24T17:34:00Z</dcterms:modified>
</cp:coreProperties>
</file>